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B1" w:rsidRPr="00A348CB" w:rsidRDefault="00A766B1" w:rsidP="00A766B1">
      <w:pPr>
        <w:pStyle w:val="a4"/>
        <w:jc w:val="right"/>
      </w:pPr>
      <w:r w:rsidRPr="00A348CB">
        <w:t>Утверждаю</w:t>
      </w:r>
    </w:p>
    <w:p w:rsidR="00A766B1" w:rsidRPr="00A348CB" w:rsidRDefault="00A766B1" w:rsidP="00A766B1">
      <w:pPr>
        <w:pStyle w:val="a4"/>
        <w:jc w:val="right"/>
      </w:pPr>
      <w:r w:rsidRPr="00A348CB">
        <w:t xml:space="preserve">Директор КГП на ПХВ </w:t>
      </w:r>
    </w:p>
    <w:p w:rsidR="00A766B1" w:rsidRPr="00A348CB" w:rsidRDefault="00A766B1" w:rsidP="00A766B1">
      <w:pPr>
        <w:pStyle w:val="a4"/>
        <w:jc w:val="right"/>
      </w:pPr>
      <w:r w:rsidRPr="00A348CB">
        <w:t>«Поликлиника №7 г. Семей»</w:t>
      </w:r>
    </w:p>
    <w:p w:rsidR="00A766B1" w:rsidRPr="00A348CB" w:rsidRDefault="00A766B1" w:rsidP="00A766B1">
      <w:pPr>
        <w:pStyle w:val="a4"/>
        <w:jc w:val="right"/>
      </w:pPr>
      <w:r w:rsidRPr="00A348CB">
        <w:t>Управления здравоохранения ВКО</w:t>
      </w:r>
    </w:p>
    <w:p w:rsidR="00A766B1" w:rsidRPr="00A348CB" w:rsidRDefault="00A766B1" w:rsidP="00A766B1">
      <w:pPr>
        <w:pStyle w:val="a4"/>
        <w:jc w:val="right"/>
      </w:pPr>
      <w:r w:rsidRPr="00A348CB">
        <w:t xml:space="preserve">___________ </w:t>
      </w:r>
      <w:proofErr w:type="spellStart"/>
      <w:r w:rsidRPr="00A348CB">
        <w:t>Ж.Молдагалиева</w:t>
      </w:r>
      <w:proofErr w:type="spellEnd"/>
    </w:p>
    <w:p w:rsidR="00A766B1" w:rsidRPr="00A348CB" w:rsidRDefault="00A766B1" w:rsidP="00A766B1">
      <w:pPr>
        <w:pStyle w:val="a4"/>
        <w:jc w:val="right"/>
      </w:pPr>
      <w:r w:rsidRPr="00A348CB">
        <w:t>«__»____________20____ г.</w:t>
      </w:r>
    </w:p>
    <w:p w:rsidR="00A766B1" w:rsidRPr="00A348CB" w:rsidRDefault="00A766B1" w:rsidP="00A766B1">
      <w:pPr>
        <w:pStyle w:val="a4"/>
        <w:ind w:left="0" w:firstLine="0"/>
        <w:jc w:val="right"/>
      </w:pPr>
    </w:p>
    <w:p w:rsidR="00A766B1" w:rsidRPr="00A766B1" w:rsidRDefault="00A766B1" w:rsidP="00A766B1">
      <w:pPr>
        <w:spacing w:after="0"/>
        <w:ind w:left="1060" w:right="850"/>
        <w:jc w:val="center"/>
        <w:rPr>
          <w:b/>
          <w:sz w:val="24"/>
          <w:szCs w:val="24"/>
        </w:rPr>
      </w:pPr>
      <w:r w:rsidRPr="00A766B1">
        <w:rPr>
          <w:b/>
          <w:sz w:val="24"/>
          <w:szCs w:val="24"/>
        </w:rPr>
        <w:t>Положение об исполнительном органе</w:t>
      </w:r>
    </w:p>
    <w:p w:rsidR="00A766B1" w:rsidRPr="00A766B1" w:rsidRDefault="00A766B1" w:rsidP="00A766B1">
      <w:pPr>
        <w:spacing w:after="0"/>
        <w:ind w:left="1060" w:right="850"/>
        <w:jc w:val="center"/>
        <w:rPr>
          <w:b/>
          <w:sz w:val="24"/>
          <w:szCs w:val="24"/>
        </w:rPr>
      </w:pPr>
      <w:r w:rsidRPr="00A766B1">
        <w:rPr>
          <w:b/>
          <w:sz w:val="24"/>
          <w:szCs w:val="24"/>
        </w:rPr>
        <w:t>Коммунального государственного предприятия</w:t>
      </w:r>
    </w:p>
    <w:p w:rsidR="00A766B1" w:rsidRPr="00A766B1" w:rsidRDefault="00A766B1" w:rsidP="00A766B1">
      <w:pPr>
        <w:spacing w:after="0"/>
        <w:ind w:left="1060" w:right="850"/>
        <w:jc w:val="center"/>
        <w:rPr>
          <w:b/>
          <w:sz w:val="24"/>
          <w:szCs w:val="24"/>
        </w:rPr>
      </w:pPr>
      <w:r w:rsidRPr="00A766B1">
        <w:rPr>
          <w:b/>
          <w:sz w:val="24"/>
          <w:szCs w:val="24"/>
        </w:rPr>
        <w:t>на праве хозяйственного ведения</w:t>
      </w:r>
    </w:p>
    <w:p w:rsidR="00A766B1" w:rsidRPr="00A766B1" w:rsidRDefault="00A766B1" w:rsidP="00A766B1">
      <w:pPr>
        <w:spacing w:after="0"/>
        <w:ind w:left="1060" w:right="850"/>
        <w:jc w:val="center"/>
        <w:rPr>
          <w:b/>
          <w:sz w:val="24"/>
          <w:szCs w:val="24"/>
        </w:rPr>
      </w:pPr>
      <w:r w:rsidRPr="00A766B1">
        <w:rPr>
          <w:b/>
          <w:sz w:val="24"/>
          <w:szCs w:val="24"/>
        </w:rPr>
        <w:t>«Поликлиника №7 г</w:t>
      </w:r>
      <w:proofErr w:type="gramStart"/>
      <w:r w:rsidRPr="00A766B1">
        <w:rPr>
          <w:b/>
          <w:sz w:val="24"/>
          <w:szCs w:val="24"/>
        </w:rPr>
        <w:t>.С</w:t>
      </w:r>
      <w:proofErr w:type="gramEnd"/>
      <w:r w:rsidRPr="00A766B1">
        <w:rPr>
          <w:b/>
          <w:sz w:val="24"/>
          <w:szCs w:val="24"/>
        </w:rPr>
        <w:t>емей»</w:t>
      </w:r>
    </w:p>
    <w:p w:rsidR="00A766B1" w:rsidRPr="00A766B1" w:rsidRDefault="00A766B1" w:rsidP="00A766B1">
      <w:pPr>
        <w:spacing w:after="0"/>
        <w:ind w:right="850" w:firstLine="720"/>
        <w:jc w:val="center"/>
        <w:rPr>
          <w:b/>
          <w:sz w:val="24"/>
          <w:szCs w:val="24"/>
        </w:rPr>
      </w:pPr>
      <w:r w:rsidRPr="00A766B1">
        <w:rPr>
          <w:b/>
          <w:sz w:val="24"/>
          <w:szCs w:val="24"/>
        </w:rPr>
        <w:t>Управления здравоохранения  Восточно-Казахстанской области</w:t>
      </w:r>
    </w:p>
    <w:p w:rsidR="00A766B1" w:rsidRDefault="00A766B1" w:rsidP="00A766B1">
      <w:pPr>
        <w:pStyle w:val="a4"/>
        <w:ind w:left="0" w:firstLine="0"/>
        <w:jc w:val="left"/>
        <w:rPr>
          <w:b/>
          <w:sz w:val="30"/>
        </w:rPr>
      </w:pPr>
    </w:p>
    <w:p w:rsidR="00A766B1" w:rsidRDefault="00A766B1" w:rsidP="00A766B1">
      <w:pPr>
        <w:pStyle w:val="1"/>
        <w:spacing w:before="1"/>
      </w:pPr>
      <w:r>
        <w:t>Единоличный исполнительный орган. Руководитель Предприятия</w:t>
      </w:r>
      <w:r w:rsidR="008C29F3">
        <w:t>.</w:t>
      </w:r>
    </w:p>
    <w:p w:rsidR="00A766B1" w:rsidRDefault="00A766B1" w:rsidP="00A766B1">
      <w:pPr>
        <w:pStyle w:val="a4"/>
        <w:spacing w:before="6"/>
        <w:ind w:left="0" w:firstLine="0"/>
        <w:jc w:val="left"/>
        <w:rPr>
          <w:b/>
          <w:sz w:val="23"/>
        </w:rPr>
      </w:pPr>
    </w:p>
    <w:p w:rsidR="00A766B1" w:rsidRDefault="00A766B1" w:rsidP="00A766B1">
      <w:pPr>
        <w:pStyle w:val="a3"/>
        <w:widowControl w:val="0"/>
        <w:numPr>
          <w:ilvl w:val="0"/>
          <w:numId w:val="1"/>
        </w:numPr>
        <w:tabs>
          <w:tab w:val="left" w:pos="1416"/>
        </w:tabs>
        <w:autoSpaceDE w:val="0"/>
        <w:autoSpaceDN w:val="0"/>
        <w:spacing w:after="0" w:line="240" w:lineRule="auto"/>
        <w:ind w:right="137" w:firstLine="708"/>
        <w:contextualSpacing w:val="0"/>
        <w:jc w:val="both"/>
        <w:rPr>
          <w:sz w:val="24"/>
        </w:rPr>
      </w:pPr>
      <w:r>
        <w:rPr>
          <w:sz w:val="24"/>
        </w:rPr>
        <w:t>Руководитель Предприятия в соответствии с Правилами назначения и проведения аттестации руководителя государственного предприятия, а также согласования его кандидатуры, утвержденными Приказом Министра национальной экономики Республики Казахстан от 2 февраля 2015 года № 70, после прохождения конкурсных процедур назначается Собственником Предприятия, на основании представления, согласованного членами наблюдательного 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Предприятия.</w:t>
      </w:r>
    </w:p>
    <w:p w:rsidR="00A766B1" w:rsidRDefault="00A766B1" w:rsidP="00A766B1">
      <w:pPr>
        <w:pStyle w:val="a3"/>
        <w:widowControl w:val="0"/>
        <w:numPr>
          <w:ilvl w:val="0"/>
          <w:numId w:val="1"/>
        </w:numPr>
        <w:tabs>
          <w:tab w:val="left" w:pos="1416"/>
        </w:tabs>
        <w:autoSpaceDE w:val="0"/>
        <w:autoSpaceDN w:val="0"/>
        <w:spacing w:before="61" w:after="0" w:line="240" w:lineRule="auto"/>
        <w:ind w:right="141" w:firstLine="708"/>
        <w:contextualSpacing w:val="0"/>
        <w:jc w:val="both"/>
        <w:rPr>
          <w:sz w:val="24"/>
        </w:rPr>
      </w:pPr>
      <w:r>
        <w:rPr>
          <w:sz w:val="24"/>
        </w:rPr>
        <w:t>Заместители руководителя назначаются на должность и освобождаются от должности Собственником по представлению руководителя исполнительного органа, согласованному членами наблюдательного совета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Предприятия.</w:t>
      </w:r>
    </w:p>
    <w:p w:rsidR="00A766B1" w:rsidRDefault="00A766B1" w:rsidP="00A766B1">
      <w:pPr>
        <w:pStyle w:val="a3"/>
        <w:widowControl w:val="0"/>
        <w:numPr>
          <w:ilvl w:val="0"/>
          <w:numId w:val="1"/>
        </w:numPr>
        <w:tabs>
          <w:tab w:val="left" w:pos="1416"/>
        </w:tabs>
        <w:autoSpaceDE w:val="0"/>
        <w:autoSpaceDN w:val="0"/>
        <w:spacing w:after="0" w:line="240" w:lineRule="auto"/>
        <w:ind w:right="138" w:firstLine="708"/>
        <w:contextualSpacing w:val="0"/>
        <w:jc w:val="both"/>
        <w:rPr>
          <w:sz w:val="24"/>
        </w:rPr>
      </w:pPr>
      <w:r>
        <w:rPr>
          <w:sz w:val="24"/>
        </w:rPr>
        <w:t>Собственник предприятия может в установленном порядке прекратить полномочия руководителя Предприятия на основании представления, согласованного наблюдательным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советом.</w:t>
      </w:r>
    </w:p>
    <w:p w:rsidR="00A766B1" w:rsidRDefault="00A766B1" w:rsidP="00A766B1">
      <w:pPr>
        <w:pStyle w:val="a3"/>
        <w:widowControl w:val="0"/>
        <w:numPr>
          <w:ilvl w:val="0"/>
          <w:numId w:val="1"/>
        </w:numPr>
        <w:tabs>
          <w:tab w:val="left" w:pos="1416"/>
        </w:tabs>
        <w:autoSpaceDE w:val="0"/>
        <w:autoSpaceDN w:val="0"/>
        <w:spacing w:before="1" w:after="0" w:line="240" w:lineRule="auto"/>
        <w:ind w:right="138" w:firstLine="708"/>
        <w:contextualSpacing w:val="0"/>
        <w:jc w:val="both"/>
        <w:rPr>
          <w:sz w:val="24"/>
        </w:rPr>
      </w:pPr>
      <w:r>
        <w:rPr>
          <w:sz w:val="24"/>
        </w:rPr>
        <w:t>Руководитель Предприятия представляет исполнительный орган Предприятия, осуществляющий руководство текущей деятельностью Предприятия в соответствии с его компетенцией, определяемой Законодательством и Уставом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Предприятия.</w:t>
      </w:r>
    </w:p>
    <w:p w:rsidR="00A766B1" w:rsidRDefault="00A766B1" w:rsidP="00A766B1">
      <w:pPr>
        <w:pStyle w:val="a3"/>
        <w:widowControl w:val="0"/>
        <w:numPr>
          <w:ilvl w:val="0"/>
          <w:numId w:val="1"/>
        </w:numPr>
        <w:tabs>
          <w:tab w:val="left" w:pos="1416"/>
        </w:tabs>
        <w:autoSpaceDE w:val="0"/>
        <w:autoSpaceDN w:val="0"/>
        <w:spacing w:after="0" w:line="240" w:lineRule="auto"/>
        <w:ind w:right="139" w:firstLine="708"/>
        <w:contextualSpacing w:val="0"/>
        <w:jc w:val="both"/>
        <w:rPr>
          <w:sz w:val="24"/>
        </w:rPr>
      </w:pPr>
      <w:r>
        <w:rPr>
          <w:sz w:val="24"/>
        </w:rPr>
        <w:t>Руководитель Предприятия обязан исполнять решения Собственника</w:t>
      </w:r>
      <w:r w:rsidR="008C29F3">
        <w:rPr>
          <w:sz w:val="24"/>
        </w:rPr>
        <w:t>,</w:t>
      </w:r>
      <w:r w:rsidR="008C29F3" w:rsidRPr="008C29F3">
        <w:rPr>
          <w:color w:val="000000"/>
        </w:rPr>
        <w:t xml:space="preserve"> </w:t>
      </w:r>
      <w:r w:rsidR="008C29F3">
        <w:rPr>
          <w:color w:val="000000"/>
          <w:sz w:val="24"/>
          <w:szCs w:val="24"/>
        </w:rPr>
        <w:t>Уполномоченного</w:t>
      </w:r>
      <w:r w:rsidR="008C29F3" w:rsidRPr="008C29F3">
        <w:rPr>
          <w:color w:val="000000"/>
          <w:sz w:val="24"/>
          <w:szCs w:val="24"/>
        </w:rPr>
        <w:t xml:space="preserve"> орга</w:t>
      </w:r>
      <w:r w:rsidR="008C29F3">
        <w:rPr>
          <w:color w:val="000000"/>
          <w:sz w:val="24"/>
          <w:szCs w:val="24"/>
        </w:rPr>
        <w:t>на</w:t>
      </w:r>
      <w:r w:rsidR="008C29F3" w:rsidRPr="008C29F3">
        <w:rPr>
          <w:color w:val="000000"/>
          <w:sz w:val="24"/>
          <w:szCs w:val="24"/>
        </w:rPr>
        <w:t xml:space="preserve"> соответствующей отрасли</w:t>
      </w:r>
      <w:r>
        <w:rPr>
          <w:sz w:val="24"/>
        </w:rPr>
        <w:t xml:space="preserve"> и наблюдательного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совета.</w:t>
      </w:r>
    </w:p>
    <w:p w:rsidR="00A766B1" w:rsidRDefault="00A766B1" w:rsidP="00A766B1">
      <w:pPr>
        <w:pStyle w:val="a3"/>
        <w:widowControl w:val="0"/>
        <w:numPr>
          <w:ilvl w:val="0"/>
          <w:numId w:val="1"/>
        </w:numPr>
        <w:tabs>
          <w:tab w:val="left" w:pos="1416"/>
        </w:tabs>
        <w:autoSpaceDE w:val="0"/>
        <w:autoSpaceDN w:val="0"/>
        <w:spacing w:after="0" w:line="240" w:lineRule="auto"/>
        <w:ind w:right="140" w:firstLine="708"/>
        <w:contextualSpacing w:val="0"/>
        <w:jc w:val="both"/>
        <w:rPr>
          <w:sz w:val="24"/>
        </w:rPr>
      </w:pPr>
      <w:r>
        <w:rPr>
          <w:sz w:val="24"/>
        </w:rPr>
        <w:t>Руководитель Предприятия вправе принимать решения по вопросам деятельности Предприятия, не отнесенным законодательством Республики Казахстан и Уставом к компетенции других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Предприятия.</w:t>
      </w:r>
    </w:p>
    <w:p w:rsidR="00A766B1" w:rsidRDefault="00A766B1" w:rsidP="00A766B1">
      <w:pPr>
        <w:pStyle w:val="a3"/>
        <w:widowControl w:val="0"/>
        <w:numPr>
          <w:ilvl w:val="0"/>
          <w:numId w:val="1"/>
        </w:numPr>
        <w:tabs>
          <w:tab w:val="left" w:pos="1416"/>
        </w:tabs>
        <w:autoSpaceDE w:val="0"/>
        <w:autoSpaceDN w:val="0"/>
        <w:spacing w:after="0" w:line="240" w:lineRule="auto"/>
        <w:ind w:right="140" w:firstLine="708"/>
        <w:contextualSpacing w:val="0"/>
        <w:jc w:val="both"/>
        <w:rPr>
          <w:sz w:val="24"/>
        </w:rPr>
      </w:pPr>
      <w:r>
        <w:rPr>
          <w:sz w:val="24"/>
        </w:rPr>
        <w:t>Руководитель Предприятия несет ответственность по раскрытию информации и информационному освещению деятельности Предприятия в соответствии с законодательством Республики Казахстан, внутренними документами Предприятия и обязан обеспечить защиту и сохранность внутренней (служебной)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информации.</w:t>
      </w:r>
    </w:p>
    <w:p w:rsidR="00A766B1" w:rsidRDefault="00A766B1" w:rsidP="00A766B1">
      <w:pPr>
        <w:pStyle w:val="a3"/>
        <w:widowControl w:val="0"/>
        <w:numPr>
          <w:ilvl w:val="0"/>
          <w:numId w:val="1"/>
        </w:numPr>
        <w:tabs>
          <w:tab w:val="left" w:pos="1416"/>
        </w:tabs>
        <w:autoSpaceDE w:val="0"/>
        <w:autoSpaceDN w:val="0"/>
        <w:spacing w:before="1" w:after="0" w:line="240" w:lineRule="auto"/>
        <w:ind w:right="140" w:firstLine="708"/>
        <w:contextualSpacing w:val="0"/>
        <w:jc w:val="both"/>
        <w:rPr>
          <w:sz w:val="24"/>
        </w:rPr>
      </w:pPr>
      <w:r>
        <w:rPr>
          <w:sz w:val="24"/>
        </w:rPr>
        <w:t>Руководитель Предприятия несет ответственность за выделение финансовых и человеческих ресурсов для осуществления поставленных собственником и наблюдательным советом целей 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A766B1" w:rsidRDefault="00A766B1" w:rsidP="00A766B1">
      <w:pPr>
        <w:pStyle w:val="a3"/>
        <w:widowControl w:val="0"/>
        <w:numPr>
          <w:ilvl w:val="0"/>
          <w:numId w:val="1"/>
        </w:numPr>
        <w:tabs>
          <w:tab w:val="left" w:pos="1416"/>
        </w:tabs>
        <w:autoSpaceDE w:val="0"/>
        <w:autoSpaceDN w:val="0"/>
        <w:spacing w:after="0" w:line="240" w:lineRule="auto"/>
        <w:ind w:right="136" w:firstLine="708"/>
        <w:contextualSpacing w:val="0"/>
        <w:jc w:val="both"/>
        <w:rPr>
          <w:sz w:val="24"/>
        </w:rPr>
      </w:pPr>
      <w:r>
        <w:rPr>
          <w:sz w:val="24"/>
        </w:rPr>
        <w:t>Задачи, функции, критерии отбора кандидатов на должность руководителя Предприятия, его заместителей и порядок их деятельности, определяются Законодательством, Уставом, Кодексом корпоративного управления и внутренними документами</w:t>
      </w:r>
      <w:r>
        <w:rPr>
          <w:spacing w:val="-8"/>
          <w:sz w:val="24"/>
        </w:rPr>
        <w:t xml:space="preserve"> </w:t>
      </w:r>
      <w:r>
        <w:rPr>
          <w:sz w:val="24"/>
        </w:rPr>
        <w:t>Предприятия.</w:t>
      </w:r>
    </w:p>
    <w:p w:rsidR="00A766B1" w:rsidRDefault="00A766B1" w:rsidP="00A766B1">
      <w:pPr>
        <w:pStyle w:val="a3"/>
        <w:widowControl w:val="0"/>
        <w:numPr>
          <w:ilvl w:val="0"/>
          <w:numId w:val="1"/>
        </w:numPr>
        <w:tabs>
          <w:tab w:val="left" w:pos="1416"/>
        </w:tabs>
        <w:autoSpaceDE w:val="0"/>
        <w:autoSpaceDN w:val="0"/>
        <w:spacing w:after="0" w:line="240" w:lineRule="auto"/>
        <w:ind w:right="135" w:firstLine="708"/>
        <w:contextualSpacing w:val="0"/>
        <w:jc w:val="both"/>
        <w:rPr>
          <w:sz w:val="24"/>
        </w:rPr>
      </w:pPr>
      <w:proofErr w:type="gramStart"/>
      <w:r>
        <w:rPr>
          <w:sz w:val="24"/>
        </w:rPr>
        <w:t xml:space="preserve">Руководитель Предприятия и его заместители в порядке, установленном законодательством Республики Казахстан, несут ответственность за неисполнение и/или ненадлежащее исполнение своих должностных обязанностей, так как согласно </w:t>
      </w:r>
      <w:r>
        <w:rPr>
          <w:sz w:val="24"/>
        </w:rPr>
        <w:lastRenderedPageBreak/>
        <w:t xml:space="preserve">подпункту 4) статьи 1 Закона Республики Казахстан </w:t>
      </w:r>
      <w:r>
        <w:rPr>
          <w:spacing w:val="-4"/>
          <w:sz w:val="24"/>
        </w:rPr>
        <w:t xml:space="preserve">«О </w:t>
      </w:r>
      <w:r>
        <w:rPr>
          <w:sz w:val="24"/>
        </w:rPr>
        <w:t xml:space="preserve">противодействии коррупции», лица, исполняющие управленческие функции в государственной организации или субъекте  </w:t>
      </w:r>
      <w:proofErr w:type="spellStart"/>
      <w:r>
        <w:rPr>
          <w:sz w:val="24"/>
        </w:rPr>
        <w:t>квазигосударственного</w:t>
      </w:r>
      <w:proofErr w:type="spellEnd"/>
      <w:r>
        <w:rPr>
          <w:sz w:val="24"/>
        </w:rPr>
        <w:t xml:space="preserve"> сектора приравниваются к лицам, уполномоченным на выполнение государственных функций.</w:t>
      </w:r>
      <w:proofErr w:type="gramEnd"/>
    </w:p>
    <w:p w:rsidR="00A766B1" w:rsidRDefault="00A766B1" w:rsidP="00A766B1">
      <w:pPr>
        <w:pStyle w:val="a3"/>
        <w:widowControl w:val="0"/>
        <w:numPr>
          <w:ilvl w:val="0"/>
          <w:numId w:val="1"/>
        </w:numPr>
        <w:tabs>
          <w:tab w:val="left" w:pos="1416"/>
        </w:tabs>
        <w:autoSpaceDE w:val="0"/>
        <w:autoSpaceDN w:val="0"/>
        <w:spacing w:after="0" w:line="240" w:lineRule="auto"/>
        <w:ind w:right="133" w:firstLine="708"/>
        <w:contextualSpacing w:val="0"/>
        <w:jc w:val="both"/>
        <w:rPr>
          <w:sz w:val="24"/>
        </w:rPr>
      </w:pPr>
      <w:r>
        <w:rPr>
          <w:sz w:val="24"/>
        </w:rPr>
        <w:t xml:space="preserve">Работа руководителя Предприятия оценивается Собственником Предприятия. Основным критерием оценки является достижение </w:t>
      </w:r>
      <w:proofErr w:type="gramStart"/>
      <w:r>
        <w:rPr>
          <w:sz w:val="24"/>
        </w:rPr>
        <w:t>поставленных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КПР.</w:t>
      </w:r>
    </w:p>
    <w:p w:rsidR="00A766B1" w:rsidRDefault="00A766B1" w:rsidP="00A766B1">
      <w:pPr>
        <w:pStyle w:val="a3"/>
        <w:widowControl w:val="0"/>
        <w:numPr>
          <w:ilvl w:val="0"/>
          <w:numId w:val="1"/>
        </w:numPr>
        <w:tabs>
          <w:tab w:val="left" w:pos="1416"/>
        </w:tabs>
        <w:autoSpaceDE w:val="0"/>
        <w:autoSpaceDN w:val="0"/>
        <w:spacing w:after="0" w:line="240" w:lineRule="auto"/>
        <w:ind w:left="1415" w:hanging="487"/>
        <w:contextualSpacing w:val="0"/>
        <w:jc w:val="left"/>
        <w:rPr>
          <w:sz w:val="24"/>
        </w:rPr>
      </w:pPr>
      <w:r>
        <w:rPr>
          <w:sz w:val="24"/>
        </w:rPr>
        <w:t>КПР утверждаются Собственником</w:t>
      </w:r>
      <w:r>
        <w:rPr>
          <w:spacing w:val="3"/>
          <w:sz w:val="24"/>
        </w:rPr>
        <w:t xml:space="preserve"> </w:t>
      </w:r>
      <w:r>
        <w:rPr>
          <w:sz w:val="24"/>
        </w:rPr>
        <w:t>Предприятия.</w:t>
      </w:r>
    </w:p>
    <w:p w:rsidR="00A766B1" w:rsidRDefault="00A766B1" w:rsidP="00A766B1">
      <w:pPr>
        <w:pStyle w:val="a3"/>
        <w:widowControl w:val="0"/>
        <w:numPr>
          <w:ilvl w:val="0"/>
          <w:numId w:val="1"/>
        </w:numPr>
        <w:tabs>
          <w:tab w:val="left" w:pos="1416"/>
        </w:tabs>
        <w:autoSpaceDE w:val="0"/>
        <w:autoSpaceDN w:val="0"/>
        <w:spacing w:after="0" w:line="240" w:lineRule="auto"/>
        <w:ind w:right="145" w:firstLine="708"/>
        <w:contextualSpacing w:val="0"/>
        <w:jc w:val="both"/>
        <w:rPr>
          <w:sz w:val="24"/>
        </w:rPr>
      </w:pPr>
      <w:r>
        <w:rPr>
          <w:sz w:val="24"/>
        </w:rPr>
        <w:t>Результаты оценки оказывают влияние на размер вознаграждения, поощрение, переизбрание (назначение) или досрочное прекращение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полномочий.</w:t>
      </w:r>
    </w:p>
    <w:p w:rsidR="00A766B1" w:rsidRPr="009A14B8" w:rsidRDefault="00A766B1" w:rsidP="00A766B1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before="0" w:after="0"/>
        <w:ind w:left="0" w:firstLine="561"/>
        <w:jc w:val="both"/>
        <w:rPr>
          <w:color w:val="000000"/>
        </w:rPr>
      </w:pPr>
      <w:r>
        <w:rPr>
          <w:color w:val="000000"/>
        </w:rPr>
        <w:t>Обязанности Руководителя</w:t>
      </w:r>
      <w:r w:rsidRPr="009A14B8">
        <w:rPr>
          <w:color w:val="000000"/>
        </w:rPr>
        <w:t>:</w:t>
      </w:r>
    </w:p>
    <w:p w:rsidR="00A766B1" w:rsidRPr="009A14B8" w:rsidRDefault="00A766B1" w:rsidP="00A766B1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1"/>
        <w:jc w:val="both"/>
        <w:rPr>
          <w:color w:val="000000"/>
          <w:sz w:val="24"/>
          <w:szCs w:val="24"/>
        </w:rPr>
      </w:pPr>
      <w:r w:rsidRPr="009A14B8">
        <w:rPr>
          <w:color w:val="000000"/>
          <w:sz w:val="24"/>
          <w:szCs w:val="24"/>
        </w:rPr>
        <w:t>без доверенности действует от имени Предприятия и представляет его интересы во всех органах;</w:t>
      </w:r>
    </w:p>
    <w:p w:rsidR="00A766B1" w:rsidRPr="009A14B8" w:rsidRDefault="00A766B1" w:rsidP="00A766B1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1"/>
        <w:jc w:val="both"/>
        <w:rPr>
          <w:color w:val="000000"/>
          <w:sz w:val="24"/>
          <w:szCs w:val="24"/>
        </w:rPr>
      </w:pPr>
      <w:r w:rsidRPr="009A14B8">
        <w:rPr>
          <w:color w:val="000000"/>
          <w:sz w:val="24"/>
          <w:szCs w:val="24"/>
        </w:rPr>
        <w:t>в пределах, установленных законодательством Республики Казахстан, распоряжается имуществом Предприятия;</w:t>
      </w:r>
    </w:p>
    <w:p w:rsidR="00A766B1" w:rsidRPr="009A14B8" w:rsidRDefault="00A766B1" w:rsidP="00A766B1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1"/>
        <w:jc w:val="both"/>
        <w:rPr>
          <w:color w:val="000000"/>
          <w:sz w:val="24"/>
          <w:szCs w:val="24"/>
        </w:rPr>
      </w:pPr>
      <w:r w:rsidRPr="009A14B8">
        <w:rPr>
          <w:color w:val="000000"/>
          <w:sz w:val="24"/>
          <w:szCs w:val="24"/>
        </w:rPr>
        <w:t>заключает договоры и совершает иные сделки;</w:t>
      </w:r>
    </w:p>
    <w:p w:rsidR="00A766B1" w:rsidRPr="009A14B8" w:rsidRDefault="00A766B1" w:rsidP="00A766B1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1"/>
        <w:jc w:val="both"/>
        <w:rPr>
          <w:color w:val="000000"/>
          <w:sz w:val="24"/>
          <w:szCs w:val="24"/>
        </w:rPr>
      </w:pPr>
      <w:r w:rsidRPr="009A14B8">
        <w:rPr>
          <w:color w:val="000000"/>
          <w:sz w:val="24"/>
          <w:szCs w:val="24"/>
        </w:rPr>
        <w:t>выдает доверенности;</w:t>
      </w:r>
    </w:p>
    <w:p w:rsidR="00A766B1" w:rsidRPr="009A14B8" w:rsidRDefault="00A766B1" w:rsidP="00A766B1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1"/>
        <w:jc w:val="both"/>
        <w:rPr>
          <w:color w:val="000000"/>
          <w:sz w:val="24"/>
          <w:szCs w:val="24"/>
        </w:rPr>
      </w:pPr>
      <w:r w:rsidRPr="009A14B8">
        <w:rPr>
          <w:color w:val="000000"/>
          <w:sz w:val="24"/>
          <w:szCs w:val="24"/>
        </w:rPr>
        <w:t>открывает банковские счета;</w:t>
      </w:r>
    </w:p>
    <w:p w:rsidR="00A766B1" w:rsidRPr="009A14B8" w:rsidRDefault="00A766B1" w:rsidP="00A766B1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1"/>
        <w:jc w:val="both"/>
        <w:rPr>
          <w:color w:val="000000"/>
          <w:sz w:val="24"/>
          <w:szCs w:val="24"/>
        </w:rPr>
      </w:pPr>
      <w:r w:rsidRPr="009A14B8">
        <w:rPr>
          <w:color w:val="000000"/>
          <w:sz w:val="24"/>
          <w:szCs w:val="24"/>
        </w:rPr>
        <w:t>издает приказы и дает указания, обязательные для всех работников Предприятия;</w:t>
      </w:r>
    </w:p>
    <w:p w:rsidR="00A766B1" w:rsidRPr="009A14B8" w:rsidRDefault="00A766B1" w:rsidP="00A766B1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1"/>
        <w:jc w:val="both"/>
        <w:rPr>
          <w:color w:val="000000"/>
          <w:sz w:val="24"/>
          <w:szCs w:val="24"/>
        </w:rPr>
      </w:pPr>
      <w:r w:rsidRPr="009A14B8">
        <w:rPr>
          <w:color w:val="000000"/>
          <w:sz w:val="24"/>
          <w:szCs w:val="24"/>
        </w:rPr>
        <w:t>в соответствии с Трудовым кодексом Республики Казахстан принимает на работу и расторгает трудовой договор с работниками Предприятия, применяет меры поощрения и налагает взыскания на них, если иное не предусмотрено законодательством Республики Казахстан и настоящим Уставом.</w:t>
      </w:r>
    </w:p>
    <w:p w:rsidR="00A766B1" w:rsidRPr="009A14B8" w:rsidRDefault="00A766B1" w:rsidP="00A766B1">
      <w:pPr>
        <w:spacing w:after="0" w:line="240" w:lineRule="auto"/>
        <w:ind w:firstLine="561"/>
        <w:jc w:val="both"/>
        <w:rPr>
          <w:color w:val="000000"/>
          <w:sz w:val="24"/>
          <w:szCs w:val="24"/>
        </w:rPr>
      </w:pPr>
      <w:r w:rsidRPr="009A14B8">
        <w:rPr>
          <w:color w:val="000000"/>
          <w:sz w:val="24"/>
          <w:szCs w:val="24"/>
        </w:rPr>
        <w:t>Номенклатура работников Предприятия, которые назначаются на должность или освобождаются от должности Уполномоченным органом соответствующей отрасли  по представлению руководителя, устанавливается в настоящем Уставе;</w:t>
      </w:r>
    </w:p>
    <w:p w:rsidR="00A766B1" w:rsidRPr="009A14B8" w:rsidRDefault="00A766B1" w:rsidP="00A766B1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1"/>
        <w:jc w:val="both"/>
        <w:rPr>
          <w:color w:val="000000"/>
          <w:sz w:val="24"/>
          <w:szCs w:val="24"/>
        </w:rPr>
      </w:pPr>
      <w:r w:rsidRPr="009A14B8">
        <w:rPr>
          <w:color w:val="000000"/>
          <w:sz w:val="24"/>
          <w:szCs w:val="24"/>
        </w:rPr>
        <w:t>утверждает формы оплаты труда, штатное расписание, размеры должностных окладов, систему премирования и иного вознаграждения работников Предприятия (за исключением своих заместителей и главного бухгалтера), в пределах установленного фонда оплаты труда;</w:t>
      </w:r>
    </w:p>
    <w:p w:rsidR="00A766B1" w:rsidRPr="009A14B8" w:rsidRDefault="00A766B1" w:rsidP="00A766B1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1"/>
        <w:jc w:val="both"/>
        <w:rPr>
          <w:color w:val="000000"/>
          <w:sz w:val="24"/>
          <w:szCs w:val="24"/>
        </w:rPr>
      </w:pPr>
      <w:r w:rsidRPr="009A14B8">
        <w:rPr>
          <w:color w:val="000000"/>
          <w:sz w:val="24"/>
          <w:szCs w:val="24"/>
        </w:rPr>
        <w:t>представляет Уполномоченному органу соответствующей отрасли кандидатуры для назначения на должность и освобождения от должности своих заместителей;</w:t>
      </w:r>
    </w:p>
    <w:p w:rsidR="00A766B1" w:rsidRPr="009A14B8" w:rsidRDefault="00A766B1" w:rsidP="00A766B1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561"/>
        <w:jc w:val="both"/>
        <w:rPr>
          <w:color w:val="000000"/>
          <w:sz w:val="24"/>
          <w:szCs w:val="24"/>
        </w:rPr>
      </w:pPr>
      <w:r w:rsidRPr="009A14B8">
        <w:rPr>
          <w:color w:val="000000"/>
          <w:sz w:val="24"/>
          <w:szCs w:val="24"/>
        </w:rPr>
        <w:t>устанавливает компетенцию своих заместителей и других руководящих работников Предприятия;</w:t>
      </w:r>
    </w:p>
    <w:p w:rsidR="00A766B1" w:rsidRPr="009A14B8" w:rsidRDefault="00A766B1" w:rsidP="00A766B1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561"/>
        <w:jc w:val="both"/>
        <w:rPr>
          <w:color w:val="000000"/>
          <w:sz w:val="24"/>
          <w:szCs w:val="24"/>
        </w:rPr>
      </w:pPr>
      <w:r w:rsidRPr="009A14B8">
        <w:rPr>
          <w:color w:val="000000"/>
          <w:sz w:val="24"/>
          <w:szCs w:val="24"/>
        </w:rPr>
        <w:t>назначает на должность и освобождает от должности заместителей руководителя, главного бухгалтера, директоров филиалов и представитель</w:t>
      </w:r>
      <w:proofErr w:type="gramStart"/>
      <w:r w:rsidRPr="009A14B8">
        <w:rPr>
          <w:color w:val="000000"/>
          <w:sz w:val="24"/>
          <w:szCs w:val="24"/>
        </w:rPr>
        <w:t>ств Пр</w:t>
      </w:r>
      <w:proofErr w:type="gramEnd"/>
      <w:r w:rsidRPr="009A14B8">
        <w:rPr>
          <w:color w:val="000000"/>
          <w:sz w:val="24"/>
          <w:szCs w:val="24"/>
        </w:rPr>
        <w:t>едприятия, по согласованию с Уполномоченным органом соответствующей отрасли;</w:t>
      </w:r>
    </w:p>
    <w:p w:rsidR="00A766B1" w:rsidRPr="009A14B8" w:rsidRDefault="00A766B1" w:rsidP="00A766B1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561"/>
        <w:jc w:val="both"/>
        <w:rPr>
          <w:color w:val="000000"/>
          <w:sz w:val="24"/>
          <w:szCs w:val="24"/>
        </w:rPr>
      </w:pPr>
      <w:r w:rsidRPr="009A14B8">
        <w:rPr>
          <w:color w:val="000000"/>
          <w:sz w:val="24"/>
          <w:szCs w:val="24"/>
        </w:rPr>
        <w:t>утверждает положения о филиалах и представительствах Предприятия;</w:t>
      </w:r>
    </w:p>
    <w:p w:rsidR="00A766B1" w:rsidRPr="009A14B8" w:rsidRDefault="00A766B1" w:rsidP="00A766B1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561"/>
        <w:jc w:val="both"/>
        <w:rPr>
          <w:color w:val="000000"/>
          <w:sz w:val="24"/>
          <w:szCs w:val="24"/>
        </w:rPr>
      </w:pPr>
      <w:r w:rsidRPr="009A14B8">
        <w:rPr>
          <w:color w:val="000000"/>
          <w:sz w:val="24"/>
          <w:szCs w:val="24"/>
        </w:rPr>
        <w:t>осуществляет иные функции, предусмотренные законодательством Республики Казахстан.</w:t>
      </w:r>
    </w:p>
    <w:p w:rsidR="008C29F3" w:rsidRPr="009A14B8" w:rsidRDefault="008C29F3" w:rsidP="008C29F3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before="0" w:after="0"/>
        <w:ind w:left="0" w:firstLine="561"/>
        <w:jc w:val="both"/>
        <w:rPr>
          <w:color w:val="000000"/>
        </w:rPr>
      </w:pPr>
      <w:r w:rsidRPr="009A14B8">
        <w:rPr>
          <w:color w:val="000000"/>
        </w:rPr>
        <w:t>Размеры должностных окладов руководителя Предприятия, его заместителей, главного  бухгалтера, система их премирования и иного вознаграждения устанавливаются Уполномоченным органом соответствующей отрасли.</w:t>
      </w:r>
    </w:p>
    <w:p w:rsidR="00A766B1" w:rsidRDefault="00A766B1" w:rsidP="00A766B1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before="0" w:after="0"/>
        <w:ind w:left="0" w:firstLine="561"/>
        <w:jc w:val="both"/>
        <w:rPr>
          <w:color w:val="000000"/>
        </w:rPr>
      </w:pPr>
      <w:r w:rsidRPr="009A14B8">
        <w:rPr>
          <w:color w:val="000000"/>
        </w:rPr>
        <w:t>Компетенция заместителей руководителя и других руководящих работников Предприятия устанавливается руководителем.</w:t>
      </w:r>
    </w:p>
    <w:p w:rsidR="00A766B1" w:rsidRDefault="00A766B1" w:rsidP="00A766B1">
      <w:pPr>
        <w:pStyle w:val="a4"/>
        <w:ind w:left="0" w:firstLine="0"/>
        <w:jc w:val="left"/>
        <w:rPr>
          <w:b/>
          <w:sz w:val="30"/>
        </w:rPr>
      </w:pPr>
    </w:p>
    <w:p w:rsidR="00A766B1" w:rsidRDefault="00A766B1" w:rsidP="00A766B1">
      <w:pPr>
        <w:pStyle w:val="a4"/>
        <w:ind w:left="0" w:firstLine="0"/>
        <w:jc w:val="left"/>
        <w:rPr>
          <w:b/>
          <w:sz w:val="30"/>
        </w:rPr>
      </w:pPr>
    </w:p>
    <w:p w:rsidR="00A766B1" w:rsidRDefault="00A766B1" w:rsidP="00A766B1">
      <w:pPr>
        <w:pStyle w:val="a4"/>
        <w:ind w:left="0" w:firstLine="0"/>
        <w:jc w:val="left"/>
        <w:rPr>
          <w:b/>
          <w:sz w:val="30"/>
        </w:rPr>
      </w:pPr>
    </w:p>
    <w:p w:rsidR="00A766B1" w:rsidRDefault="00A766B1" w:rsidP="00A766B1">
      <w:pPr>
        <w:pStyle w:val="a4"/>
        <w:ind w:left="0" w:firstLine="0"/>
        <w:jc w:val="left"/>
        <w:rPr>
          <w:b/>
          <w:sz w:val="30"/>
        </w:rPr>
      </w:pPr>
    </w:p>
    <w:p w:rsidR="00A766B1" w:rsidRDefault="00A766B1" w:rsidP="00A766B1">
      <w:pPr>
        <w:pStyle w:val="a4"/>
        <w:ind w:left="0" w:firstLine="0"/>
        <w:jc w:val="left"/>
        <w:rPr>
          <w:b/>
          <w:sz w:val="30"/>
        </w:rPr>
      </w:pPr>
    </w:p>
    <w:p w:rsidR="00B30A44" w:rsidRDefault="00B30A44" w:rsidP="00B30A44">
      <w:pPr>
        <w:spacing w:after="0" w:line="240" w:lineRule="auto"/>
        <w:jc w:val="right"/>
        <w:rPr>
          <w:b/>
        </w:rPr>
      </w:pPr>
    </w:p>
    <w:p w:rsidR="0068776C" w:rsidRDefault="0068776C" w:rsidP="00B30A44">
      <w:pPr>
        <w:spacing w:after="0" w:line="240" w:lineRule="auto"/>
        <w:jc w:val="right"/>
        <w:rPr>
          <w:b/>
        </w:rPr>
      </w:pPr>
    </w:p>
    <w:p w:rsidR="0068776C" w:rsidRDefault="0068776C" w:rsidP="00B30A44">
      <w:pPr>
        <w:spacing w:after="0" w:line="240" w:lineRule="auto"/>
        <w:jc w:val="right"/>
        <w:rPr>
          <w:b/>
        </w:rPr>
      </w:pPr>
    </w:p>
    <w:p w:rsidR="0068776C" w:rsidRDefault="0068776C" w:rsidP="00B30A44">
      <w:pPr>
        <w:spacing w:after="0" w:line="240" w:lineRule="auto"/>
        <w:jc w:val="right"/>
        <w:rPr>
          <w:b/>
        </w:rPr>
      </w:pPr>
    </w:p>
    <w:p w:rsidR="0068776C" w:rsidRDefault="0068776C" w:rsidP="00B30A44">
      <w:pPr>
        <w:spacing w:after="0" w:line="240" w:lineRule="auto"/>
        <w:jc w:val="right"/>
        <w:rPr>
          <w:b/>
        </w:rPr>
      </w:pPr>
    </w:p>
    <w:p w:rsidR="0068776C" w:rsidRDefault="0068776C" w:rsidP="00B30A44">
      <w:pPr>
        <w:spacing w:after="0" w:line="240" w:lineRule="auto"/>
        <w:jc w:val="right"/>
        <w:rPr>
          <w:b/>
        </w:rPr>
      </w:pPr>
    </w:p>
    <w:p w:rsidR="0068776C" w:rsidRDefault="0068776C" w:rsidP="00B30A44">
      <w:pPr>
        <w:spacing w:after="0" w:line="240" w:lineRule="auto"/>
        <w:jc w:val="right"/>
        <w:rPr>
          <w:b/>
        </w:rPr>
      </w:pPr>
    </w:p>
    <w:p w:rsidR="0068776C" w:rsidRDefault="0068776C" w:rsidP="00B30A44">
      <w:pPr>
        <w:spacing w:after="0" w:line="240" w:lineRule="auto"/>
        <w:jc w:val="right"/>
        <w:rPr>
          <w:b/>
        </w:rPr>
      </w:pPr>
    </w:p>
    <w:p w:rsidR="0068776C" w:rsidRDefault="0068776C" w:rsidP="00B30A44">
      <w:pPr>
        <w:spacing w:after="0" w:line="240" w:lineRule="auto"/>
        <w:jc w:val="right"/>
        <w:rPr>
          <w:b/>
        </w:rPr>
      </w:pPr>
    </w:p>
    <w:p w:rsidR="0068776C" w:rsidRDefault="0068776C" w:rsidP="00B30A44">
      <w:pPr>
        <w:spacing w:after="0" w:line="240" w:lineRule="auto"/>
        <w:jc w:val="right"/>
        <w:rPr>
          <w:b/>
        </w:rPr>
      </w:pPr>
    </w:p>
    <w:p w:rsidR="0068776C" w:rsidRDefault="0068776C" w:rsidP="00B30A44">
      <w:pPr>
        <w:spacing w:after="0" w:line="240" w:lineRule="auto"/>
        <w:jc w:val="right"/>
        <w:rPr>
          <w:b/>
        </w:rPr>
      </w:pPr>
    </w:p>
    <w:p w:rsidR="0068776C" w:rsidRDefault="0068776C" w:rsidP="00B30A44">
      <w:pPr>
        <w:spacing w:after="0" w:line="240" w:lineRule="auto"/>
        <w:jc w:val="right"/>
        <w:rPr>
          <w:b/>
        </w:rPr>
      </w:pPr>
    </w:p>
    <w:p w:rsidR="0068776C" w:rsidRDefault="0068776C" w:rsidP="00B30A44">
      <w:pPr>
        <w:spacing w:after="0" w:line="240" w:lineRule="auto"/>
        <w:jc w:val="right"/>
        <w:rPr>
          <w:b/>
        </w:rPr>
      </w:pPr>
    </w:p>
    <w:p w:rsidR="00B30A44" w:rsidRDefault="0068776C" w:rsidP="00B30A44">
      <w:pPr>
        <w:spacing w:after="0" w:line="240" w:lineRule="auto"/>
        <w:jc w:val="right"/>
        <w:rPr>
          <w:b/>
        </w:rPr>
      </w:pPr>
      <w:bookmarkStart w:id="0" w:name="_GoBack"/>
      <w:bookmarkEnd w:id="0"/>
      <w:r>
        <w:rPr>
          <w:b/>
        </w:rPr>
        <w:t>В администрацию</w:t>
      </w:r>
    </w:p>
    <w:p w:rsidR="0068776C" w:rsidRDefault="0068776C" w:rsidP="00B30A44">
      <w:pPr>
        <w:spacing w:after="0" w:line="240" w:lineRule="auto"/>
        <w:jc w:val="right"/>
        <w:rPr>
          <w:b/>
        </w:rPr>
      </w:pPr>
      <w:r>
        <w:rPr>
          <w:b/>
        </w:rPr>
        <w:t>Гостиницы «</w:t>
      </w:r>
      <w:proofErr w:type="spellStart"/>
      <w:r>
        <w:rPr>
          <w:b/>
        </w:rPr>
        <w:t>Шагын</w:t>
      </w:r>
      <w:proofErr w:type="spellEnd"/>
      <w:r>
        <w:rPr>
          <w:b/>
        </w:rPr>
        <w:t>»</w:t>
      </w:r>
    </w:p>
    <w:p w:rsidR="0068776C" w:rsidRDefault="0068776C" w:rsidP="00B30A44">
      <w:pPr>
        <w:spacing w:after="0" w:line="240" w:lineRule="auto"/>
        <w:jc w:val="right"/>
        <w:rPr>
          <w:b/>
        </w:rPr>
      </w:pPr>
    </w:p>
    <w:p w:rsidR="0068776C" w:rsidRDefault="0068776C" w:rsidP="00B30A44">
      <w:pPr>
        <w:spacing w:after="0" w:line="240" w:lineRule="auto"/>
        <w:jc w:val="right"/>
        <w:rPr>
          <w:b/>
        </w:rPr>
      </w:pPr>
    </w:p>
    <w:p w:rsidR="0068776C" w:rsidRDefault="0068776C" w:rsidP="00B30A44">
      <w:pPr>
        <w:spacing w:after="0" w:line="240" w:lineRule="auto"/>
        <w:jc w:val="right"/>
        <w:rPr>
          <w:b/>
        </w:rPr>
      </w:pPr>
    </w:p>
    <w:p w:rsidR="0068776C" w:rsidRDefault="0068776C" w:rsidP="00B30A44">
      <w:pPr>
        <w:spacing w:after="0" w:line="240" w:lineRule="auto"/>
        <w:jc w:val="right"/>
        <w:rPr>
          <w:b/>
        </w:rPr>
      </w:pPr>
    </w:p>
    <w:p w:rsidR="0068776C" w:rsidRDefault="0068776C" w:rsidP="00B30A44">
      <w:pPr>
        <w:spacing w:after="0" w:line="240" w:lineRule="auto"/>
        <w:jc w:val="right"/>
        <w:rPr>
          <w:b/>
        </w:rPr>
      </w:pPr>
    </w:p>
    <w:p w:rsidR="0068776C" w:rsidRDefault="0068776C" w:rsidP="00B30A44">
      <w:pPr>
        <w:spacing w:after="0" w:line="240" w:lineRule="auto"/>
        <w:jc w:val="right"/>
        <w:rPr>
          <w:b/>
        </w:rPr>
      </w:pPr>
    </w:p>
    <w:p w:rsidR="0068776C" w:rsidRDefault="0068776C" w:rsidP="00B30A44">
      <w:pPr>
        <w:spacing w:after="0" w:line="240" w:lineRule="auto"/>
        <w:jc w:val="right"/>
        <w:rPr>
          <w:b/>
        </w:rPr>
      </w:pPr>
    </w:p>
    <w:p w:rsidR="0068776C" w:rsidRPr="0068776C" w:rsidRDefault="0068776C" w:rsidP="0068776C">
      <w:pPr>
        <w:spacing w:after="0" w:line="240" w:lineRule="auto"/>
        <w:jc w:val="both"/>
      </w:pPr>
      <w:r w:rsidRPr="0068776C">
        <w:t xml:space="preserve">            Прошу забронировать 2</w:t>
      </w:r>
      <w:proofErr w:type="gramStart"/>
      <w:r w:rsidRPr="0068776C">
        <w:t xml:space="preserve">( </w:t>
      </w:r>
      <w:proofErr w:type="gramEnd"/>
      <w:r w:rsidRPr="0068776C">
        <w:t>два) одноместных номера в Вашей гостинице на следующих лиц:</w:t>
      </w:r>
    </w:p>
    <w:p w:rsidR="0068776C" w:rsidRPr="0068776C" w:rsidRDefault="0068776C" w:rsidP="0068776C">
      <w:pPr>
        <w:spacing w:after="0" w:line="240" w:lineRule="auto"/>
        <w:jc w:val="both"/>
      </w:pPr>
      <w:r w:rsidRPr="0068776C">
        <w:t xml:space="preserve">- </w:t>
      </w:r>
      <w:proofErr w:type="spellStart"/>
      <w:r w:rsidRPr="0068776C">
        <w:t>Молдагалиева</w:t>
      </w:r>
      <w:proofErr w:type="spellEnd"/>
      <w:r w:rsidRPr="0068776C">
        <w:t xml:space="preserve"> </w:t>
      </w:r>
      <w:proofErr w:type="spellStart"/>
      <w:r w:rsidRPr="0068776C">
        <w:t>Жанат</w:t>
      </w:r>
      <w:proofErr w:type="spellEnd"/>
      <w:r w:rsidRPr="0068776C">
        <w:t xml:space="preserve"> </w:t>
      </w:r>
      <w:proofErr w:type="spellStart"/>
      <w:r w:rsidRPr="0068776C">
        <w:t>Турсынгалиевна</w:t>
      </w:r>
      <w:proofErr w:type="spellEnd"/>
      <w:r w:rsidRPr="0068776C">
        <w:t>,</w:t>
      </w:r>
    </w:p>
    <w:p w:rsidR="0068776C" w:rsidRPr="0068776C" w:rsidRDefault="0068776C" w:rsidP="0068776C">
      <w:pPr>
        <w:spacing w:after="0" w:line="240" w:lineRule="auto"/>
        <w:jc w:val="both"/>
      </w:pPr>
      <w:r w:rsidRPr="0068776C">
        <w:t>- Андреев Вячеслав Анатольевич</w:t>
      </w:r>
    </w:p>
    <w:p w:rsidR="0068776C" w:rsidRPr="0068776C" w:rsidRDefault="0068776C" w:rsidP="0068776C">
      <w:pPr>
        <w:spacing w:after="0" w:line="240" w:lineRule="auto"/>
        <w:jc w:val="both"/>
      </w:pPr>
    </w:p>
    <w:p w:rsidR="0068776C" w:rsidRPr="0068776C" w:rsidRDefault="0068776C" w:rsidP="0068776C">
      <w:pPr>
        <w:spacing w:after="0" w:line="240" w:lineRule="auto"/>
        <w:jc w:val="both"/>
      </w:pPr>
      <w:r w:rsidRPr="0068776C">
        <w:t>Время заезда</w:t>
      </w:r>
      <w:proofErr w:type="gramStart"/>
      <w:r w:rsidRPr="0068776C">
        <w:t xml:space="preserve"> :</w:t>
      </w:r>
      <w:proofErr w:type="gramEnd"/>
      <w:r w:rsidRPr="0068776C">
        <w:t xml:space="preserve"> 19.00 – 21.02.2013 года, четверг,</w:t>
      </w:r>
    </w:p>
    <w:p w:rsidR="0068776C" w:rsidRPr="0068776C" w:rsidRDefault="0068776C" w:rsidP="0068776C">
      <w:pPr>
        <w:spacing w:after="0" w:line="240" w:lineRule="auto"/>
        <w:jc w:val="both"/>
      </w:pPr>
      <w:r w:rsidRPr="0068776C">
        <w:t>Время отъезда 12.00 – 23.02.2013 года, суббота.</w:t>
      </w:r>
    </w:p>
    <w:p w:rsidR="0068776C" w:rsidRPr="0068776C" w:rsidRDefault="0068776C" w:rsidP="0068776C">
      <w:pPr>
        <w:spacing w:after="0" w:line="240" w:lineRule="auto"/>
        <w:jc w:val="both"/>
      </w:pPr>
      <w:r w:rsidRPr="0068776C">
        <w:t>Цель прибытия</w:t>
      </w:r>
      <w:proofErr w:type="gramStart"/>
      <w:r w:rsidRPr="0068776C">
        <w:t xml:space="preserve"> :</w:t>
      </w:r>
      <w:proofErr w:type="gramEnd"/>
      <w:r w:rsidRPr="0068776C">
        <w:t xml:space="preserve"> Командировка по производственным вопросам.</w:t>
      </w:r>
    </w:p>
    <w:p w:rsidR="0068776C" w:rsidRDefault="0068776C" w:rsidP="0068776C">
      <w:pPr>
        <w:spacing w:after="0" w:line="240" w:lineRule="auto"/>
        <w:jc w:val="both"/>
        <w:rPr>
          <w:b/>
        </w:rPr>
      </w:pPr>
    </w:p>
    <w:p w:rsidR="0068776C" w:rsidRDefault="0068776C" w:rsidP="0068776C">
      <w:pPr>
        <w:spacing w:after="0" w:line="240" w:lineRule="auto"/>
        <w:jc w:val="both"/>
        <w:rPr>
          <w:b/>
        </w:rPr>
      </w:pPr>
    </w:p>
    <w:p w:rsidR="0068776C" w:rsidRDefault="0068776C" w:rsidP="0068776C">
      <w:pPr>
        <w:spacing w:after="0" w:line="240" w:lineRule="auto"/>
        <w:jc w:val="both"/>
        <w:rPr>
          <w:b/>
        </w:rPr>
      </w:pPr>
    </w:p>
    <w:p w:rsidR="0068776C" w:rsidRDefault="0068776C" w:rsidP="0068776C">
      <w:pPr>
        <w:spacing w:after="0" w:line="240" w:lineRule="auto"/>
        <w:jc w:val="both"/>
        <w:rPr>
          <w:b/>
        </w:rPr>
      </w:pPr>
      <w:r>
        <w:rPr>
          <w:b/>
        </w:rPr>
        <w:t>Заместитель директора                                                              В. Андреев</w:t>
      </w:r>
    </w:p>
    <w:p w:rsidR="0068776C" w:rsidRDefault="0068776C" w:rsidP="00B30A44">
      <w:pPr>
        <w:spacing w:after="0" w:line="240" w:lineRule="auto"/>
        <w:jc w:val="right"/>
        <w:rPr>
          <w:b/>
        </w:rPr>
      </w:pPr>
    </w:p>
    <w:p w:rsidR="0068776C" w:rsidRDefault="0068776C" w:rsidP="00B30A44">
      <w:pPr>
        <w:spacing w:after="0" w:line="240" w:lineRule="auto"/>
        <w:jc w:val="right"/>
        <w:rPr>
          <w:b/>
        </w:rPr>
      </w:pPr>
    </w:p>
    <w:p w:rsidR="0068776C" w:rsidRPr="0068776C" w:rsidRDefault="0068776C" w:rsidP="0068776C">
      <w:pPr>
        <w:spacing w:after="0" w:line="240" w:lineRule="auto"/>
        <w:rPr>
          <w:b/>
          <w:sz w:val="16"/>
          <w:szCs w:val="16"/>
        </w:rPr>
      </w:pPr>
      <w:r w:rsidRPr="0068776C">
        <w:rPr>
          <w:b/>
          <w:sz w:val="16"/>
          <w:szCs w:val="16"/>
        </w:rPr>
        <w:t>Исп. Андреев В.А.</w:t>
      </w:r>
    </w:p>
    <w:p w:rsidR="0068776C" w:rsidRPr="0068776C" w:rsidRDefault="0068776C" w:rsidP="0068776C">
      <w:pPr>
        <w:spacing w:after="0" w:line="240" w:lineRule="auto"/>
        <w:rPr>
          <w:b/>
          <w:sz w:val="16"/>
          <w:szCs w:val="16"/>
        </w:rPr>
      </w:pPr>
      <w:r w:rsidRPr="0068776C">
        <w:rPr>
          <w:b/>
          <w:sz w:val="16"/>
          <w:szCs w:val="16"/>
        </w:rPr>
        <w:t>8-7052445044</w:t>
      </w:r>
    </w:p>
    <w:p w:rsidR="0068776C" w:rsidRDefault="0068776C" w:rsidP="0068776C">
      <w:pPr>
        <w:spacing w:after="0" w:line="240" w:lineRule="auto"/>
        <w:rPr>
          <w:b/>
        </w:rPr>
      </w:pPr>
    </w:p>
    <w:p w:rsidR="00B30A44" w:rsidRDefault="00B30A44" w:rsidP="00B30A44">
      <w:pPr>
        <w:spacing w:after="0" w:line="240" w:lineRule="auto"/>
        <w:jc w:val="right"/>
        <w:rPr>
          <w:b/>
        </w:rPr>
      </w:pPr>
    </w:p>
    <w:p w:rsidR="00B30A44" w:rsidRDefault="00B30A44" w:rsidP="00B30A44">
      <w:pPr>
        <w:spacing w:after="0" w:line="240" w:lineRule="auto"/>
        <w:jc w:val="right"/>
        <w:rPr>
          <w:b/>
        </w:rPr>
      </w:pPr>
    </w:p>
    <w:p w:rsidR="00B30A44" w:rsidRDefault="00B30A44" w:rsidP="00B30A44">
      <w:pPr>
        <w:spacing w:after="0" w:line="240" w:lineRule="auto"/>
        <w:jc w:val="right"/>
        <w:rPr>
          <w:b/>
        </w:rPr>
      </w:pPr>
    </w:p>
    <w:p w:rsidR="00B30A44" w:rsidRDefault="00B30A44" w:rsidP="00B30A44">
      <w:pPr>
        <w:spacing w:after="0" w:line="240" w:lineRule="auto"/>
        <w:jc w:val="right"/>
        <w:rPr>
          <w:b/>
        </w:rPr>
      </w:pPr>
    </w:p>
    <w:p w:rsidR="00B30A44" w:rsidRDefault="00B30A44" w:rsidP="00B30A44">
      <w:pPr>
        <w:spacing w:after="0" w:line="240" w:lineRule="auto"/>
        <w:jc w:val="right"/>
        <w:rPr>
          <w:b/>
        </w:rPr>
      </w:pPr>
    </w:p>
    <w:p w:rsidR="00B30A44" w:rsidRDefault="00B30A44" w:rsidP="00B30A44">
      <w:pPr>
        <w:spacing w:after="0" w:line="240" w:lineRule="auto"/>
        <w:jc w:val="right"/>
        <w:rPr>
          <w:b/>
        </w:rPr>
      </w:pPr>
    </w:p>
    <w:p w:rsidR="00B30A44" w:rsidRDefault="00B30A44" w:rsidP="00B30A44">
      <w:pPr>
        <w:spacing w:after="0" w:line="240" w:lineRule="auto"/>
        <w:jc w:val="right"/>
        <w:rPr>
          <w:b/>
        </w:rPr>
      </w:pPr>
    </w:p>
    <w:sectPr w:rsidR="00B30A44" w:rsidSect="008A7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2B7F"/>
    <w:multiLevelType w:val="hybridMultilevel"/>
    <w:tmpl w:val="70748C40"/>
    <w:lvl w:ilvl="0" w:tplc="789A1328">
      <w:start w:val="1"/>
      <w:numFmt w:val="decimal"/>
      <w:lvlText w:val="%1."/>
      <w:lvlJc w:val="left"/>
      <w:pPr>
        <w:ind w:left="1491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2D7D54EF"/>
    <w:multiLevelType w:val="hybridMultilevel"/>
    <w:tmpl w:val="031A4EBE"/>
    <w:lvl w:ilvl="0" w:tplc="13E8E8FE">
      <w:start w:val="1"/>
      <w:numFmt w:val="decimal"/>
      <w:lvlText w:val="%1)"/>
      <w:lvlJc w:val="left"/>
      <w:pPr>
        <w:ind w:left="1401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55665F95"/>
    <w:multiLevelType w:val="hybridMultilevel"/>
    <w:tmpl w:val="61D4978E"/>
    <w:lvl w:ilvl="0" w:tplc="9A5C5B22">
      <w:start w:val="1"/>
      <w:numFmt w:val="decimal"/>
      <w:lvlText w:val="%1."/>
      <w:lvlJc w:val="left"/>
      <w:pPr>
        <w:ind w:left="220" w:hanging="2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552AADE">
      <w:start w:val="1"/>
      <w:numFmt w:val="decimal"/>
      <w:lvlText w:val="%2)"/>
      <w:lvlJc w:val="left"/>
      <w:pPr>
        <w:ind w:left="220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A3206D26">
      <w:numFmt w:val="bullet"/>
      <w:lvlText w:val="•"/>
      <w:lvlJc w:val="left"/>
      <w:pPr>
        <w:ind w:left="2197" w:hanging="269"/>
      </w:pPr>
      <w:rPr>
        <w:rFonts w:hint="default"/>
        <w:lang w:val="ru-RU" w:eastAsia="ru-RU" w:bidi="ru-RU"/>
      </w:rPr>
    </w:lvl>
    <w:lvl w:ilvl="3" w:tplc="D682E30E">
      <w:numFmt w:val="bullet"/>
      <w:lvlText w:val="•"/>
      <w:lvlJc w:val="left"/>
      <w:pPr>
        <w:ind w:left="3185" w:hanging="269"/>
      </w:pPr>
      <w:rPr>
        <w:rFonts w:hint="default"/>
        <w:lang w:val="ru-RU" w:eastAsia="ru-RU" w:bidi="ru-RU"/>
      </w:rPr>
    </w:lvl>
    <w:lvl w:ilvl="4" w:tplc="1EB43844">
      <w:numFmt w:val="bullet"/>
      <w:lvlText w:val="•"/>
      <w:lvlJc w:val="left"/>
      <w:pPr>
        <w:ind w:left="4174" w:hanging="269"/>
      </w:pPr>
      <w:rPr>
        <w:rFonts w:hint="default"/>
        <w:lang w:val="ru-RU" w:eastAsia="ru-RU" w:bidi="ru-RU"/>
      </w:rPr>
    </w:lvl>
    <w:lvl w:ilvl="5" w:tplc="FC78495A">
      <w:numFmt w:val="bullet"/>
      <w:lvlText w:val="•"/>
      <w:lvlJc w:val="left"/>
      <w:pPr>
        <w:ind w:left="5163" w:hanging="269"/>
      </w:pPr>
      <w:rPr>
        <w:rFonts w:hint="default"/>
        <w:lang w:val="ru-RU" w:eastAsia="ru-RU" w:bidi="ru-RU"/>
      </w:rPr>
    </w:lvl>
    <w:lvl w:ilvl="6" w:tplc="7654FC40">
      <w:numFmt w:val="bullet"/>
      <w:lvlText w:val="•"/>
      <w:lvlJc w:val="left"/>
      <w:pPr>
        <w:ind w:left="6151" w:hanging="269"/>
      </w:pPr>
      <w:rPr>
        <w:rFonts w:hint="default"/>
        <w:lang w:val="ru-RU" w:eastAsia="ru-RU" w:bidi="ru-RU"/>
      </w:rPr>
    </w:lvl>
    <w:lvl w:ilvl="7" w:tplc="B254EE60">
      <w:numFmt w:val="bullet"/>
      <w:lvlText w:val="•"/>
      <w:lvlJc w:val="left"/>
      <w:pPr>
        <w:ind w:left="7140" w:hanging="269"/>
      </w:pPr>
      <w:rPr>
        <w:rFonts w:hint="default"/>
        <w:lang w:val="ru-RU" w:eastAsia="ru-RU" w:bidi="ru-RU"/>
      </w:rPr>
    </w:lvl>
    <w:lvl w:ilvl="8" w:tplc="868876B2">
      <w:numFmt w:val="bullet"/>
      <w:lvlText w:val="•"/>
      <w:lvlJc w:val="left"/>
      <w:pPr>
        <w:ind w:left="8129" w:hanging="269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6B1"/>
    <w:rsid w:val="00006749"/>
    <w:rsid w:val="004C5551"/>
    <w:rsid w:val="0068776C"/>
    <w:rsid w:val="008A7383"/>
    <w:rsid w:val="008C29F3"/>
    <w:rsid w:val="00A766B1"/>
    <w:rsid w:val="00B30A44"/>
    <w:rsid w:val="00BC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44"/>
  </w:style>
  <w:style w:type="paragraph" w:styleId="1">
    <w:name w:val="heading 1"/>
    <w:basedOn w:val="a"/>
    <w:link w:val="10"/>
    <w:uiPriority w:val="1"/>
    <w:qFormat/>
    <w:rsid w:val="00A766B1"/>
    <w:pPr>
      <w:widowControl w:val="0"/>
      <w:autoSpaceDE w:val="0"/>
      <w:autoSpaceDN w:val="0"/>
      <w:spacing w:after="0" w:line="240" w:lineRule="auto"/>
      <w:ind w:left="928"/>
      <w:outlineLvl w:val="0"/>
    </w:pPr>
    <w:rPr>
      <w:rFonts w:eastAsia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30A44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A766B1"/>
    <w:pPr>
      <w:widowControl w:val="0"/>
      <w:autoSpaceDE w:val="0"/>
      <w:autoSpaceDN w:val="0"/>
      <w:spacing w:after="0" w:line="240" w:lineRule="auto"/>
      <w:ind w:left="220" w:firstLine="708"/>
      <w:jc w:val="both"/>
    </w:pPr>
    <w:rPr>
      <w:rFonts w:eastAsia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A766B1"/>
    <w:rPr>
      <w:rFonts w:eastAsia="Times New Roman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A766B1"/>
    <w:rPr>
      <w:rFonts w:eastAsia="Times New Roman"/>
      <w:b/>
      <w:bCs/>
      <w:sz w:val="24"/>
      <w:szCs w:val="24"/>
      <w:lang w:eastAsia="ru-RU" w:bidi="ru-RU"/>
    </w:rPr>
  </w:style>
  <w:style w:type="paragraph" w:styleId="a6">
    <w:name w:val="Normal (Web)"/>
    <w:basedOn w:val="a"/>
    <w:rsid w:val="00A766B1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Анатольевич Андреев</dc:creator>
  <cp:lastModifiedBy>Вячеслав Анатольевич Андреев</cp:lastModifiedBy>
  <cp:revision>1</cp:revision>
  <cp:lastPrinted>2013-02-14T04:26:00Z</cp:lastPrinted>
  <dcterms:created xsi:type="dcterms:W3CDTF">2019-08-16T04:35:00Z</dcterms:created>
  <dcterms:modified xsi:type="dcterms:W3CDTF">2019-08-16T04:48:00Z</dcterms:modified>
</cp:coreProperties>
</file>