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73" w:rsidRDefault="007C2873" w:rsidP="007C2873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 xml:space="preserve">Приказ </w:t>
      </w:r>
      <w:proofErr w:type="spellStart"/>
      <w:r>
        <w:rPr>
          <w:rFonts w:ascii="PT Serif" w:eastAsia="Times New Roman" w:hAnsi="PT Serif"/>
        </w:rPr>
        <w:t>Минздравсоцразвития</w:t>
      </w:r>
      <w:proofErr w:type="spellEnd"/>
      <w:r>
        <w:rPr>
          <w:rFonts w:ascii="PT Serif" w:eastAsia="Times New Roman" w:hAnsi="PT Serif"/>
        </w:rPr>
        <w:t xml:space="preserve"> РК от 13.05.2015 № 344</w:t>
      </w:r>
    </w:p>
    <w:p w:rsidR="007C2873" w:rsidRDefault="007C2873" w:rsidP="007C2873">
      <w:pPr>
        <w:pStyle w:val="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 xml:space="preserve">Об утверждении Правил обеспечения получения гражданами Республики Казахстан и </w:t>
      </w:r>
      <w:proofErr w:type="spellStart"/>
      <w:r>
        <w:rPr>
          <w:rFonts w:ascii="PT Serif" w:eastAsia="Times New Roman" w:hAnsi="PT Serif"/>
        </w:rPr>
        <w:t>оралманами</w:t>
      </w:r>
      <w:proofErr w:type="spellEnd"/>
      <w:r>
        <w:rPr>
          <w:rFonts w:ascii="PT Serif" w:eastAsia="Times New Roman" w:hAnsi="PT Serif"/>
        </w:rPr>
        <w:t xml:space="preserve"> гарантированного объема бесплатной медицинской помощи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Style w:val="fill"/>
          <w:rFonts w:ascii="PT Serif" w:hAnsi="PT Serif"/>
          <w:i/>
          <w:iCs/>
        </w:rPr>
        <w:t xml:space="preserve">См. о внесении изменений </w:t>
      </w:r>
      <w:hyperlink r:id="rId4" w:anchor="/document/93/4693/" w:history="1">
        <w:r>
          <w:rPr>
            <w:rStyle w:val="a5"/>
            <w:rFonts w:ascii="PT Serif" w:hAnsi="PT Serif"/>
            <w:i/>
            <w:iCs/>
          </w:rPr>
          <w:t>приказ</w:t>
        </w:r>
      </w:hyperlink>
      <w:r>
        <w:rPr>
          <w:rStyle w:val="fill"/>
          <w:rFonts w:ascii="PT Serif" w:hAnsi="PT Serif"/>
          <w:i/>
          <w:iCs/>
        </w:rPr>
        <w:t xml:space="preserve"> Министра здравоохранения РК от 4 августа 2017 года № 589 (вводится в действие с 1 января 2018 года)</w:t>
      </w:r>
    </w:p>
    <w:p w:rsidR="007C2873" w:rsidRDefault="007C2873" w:rsidP="007C2873">
      <w:pPr>
        <w:pStyle w:val="a4"/>
        <w:rPr>
          <w:rFonts w:ascii="PT Serif" w:hAnsi="PT Serif"/>
        </w:rPr>
      </w:pPr>
      <w:proofErr w:type="gramStart"/>
      <w:r>
        <w:rPr>
          <w:rFonts w:ascii="PT Serif" w:hAnsi="PT Serif"/>
        </w:rPr>
        <w:t xml:space="preserve">В соответствии с подпунктом 77)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PT Serif" w:hAnsi="PT Serif"/>
          <w:b/>
          <w:bCs/>
        </w:rPr>
        <w:t>приказываю</w:t>
      </w:r>
      <w:r>
        <w:rPr>
          <w:rFonts w:ascii="PT Serif" w:hAnsi="PT Serif"/>
        </w:rPr>
        <w:t>:</w:t>
      </w:r>
      <w:proofErr w:type="gramEnd"/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1. Утвердить прилагаемые Правила обеспечения получения гражданами Республики Казахстан и </w:t>
      </w:r>
      <w:proofErr w:type="spellStart"/>
      <w:r>
        <w:rPr>
          <w:rFonts w:ascii="PT Serif" w:hAnsi="PT Serif"/>
        </w:rPr>
        <w:t>оралманами</w:t>
      </w:r>
      <w:proofErr w:type="spellEnd"/>
      <w:r>
        <w:rPr>
          <w:rFonts w:ascii="PT Serif" w:hAnsi="PT Serif"/>
        </w:rPr>
        <w:t xml:space="preserve"> гарантированного объема бесплатной медицинской помощи.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1) государственную регистрацию настоящего приказа в Министерстве юстиции Республики Казахстан;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нормативных правовых актов Республики Казахстан «Әділет»;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3) размещение настоящего приказа на </w:t>
      </w:r>
      <w:proofErr w:type="spellStart"/>
      <w:r>
        <w:rPr>
          <w:rFonts w:ascii="PT Serif" w:hAnsi="PT Serif"/>
        </w:rPr>
        <w:t>интернет-ресурсе</w:t>
      </w:r>
      <w:proofErr w:type="spellEnd"/>
      <w:r>
        <w:rPr>
          <w:rFonts w:ascii="PT Serif" w:hAnsi="PT Serif"/>
        </w:rPr>
        <w:t xml:space="preserve"> Министерства здравоохранения и социального развития Республики Казахстан.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3. Контроль за исполнением настоящего приказа возложить на </w:t>
      </w:r>
      <w:proofErr w:type="spellStart"/>
      <w:proofErr w:type="gramStart"/>
      <w:r>
        <w:rPr>
          <w:rFonts w:ascii="PT Serif" w:hAnsi="PT Serif"/>
        </w:rPr>
        <w:t>Вице-Министра</w:t>
      </w:r>
      <w:proofErr w:type="spellEnd"/>
      <w:proofErr w:type="gramEnd"/>
      <w:r>
        <w:rPr>
          <w:rFonts w:ascii="PT Serif" w:hAnsi="PT Serif"/>
        </w:rPr>
        <w:t xml:space="preserve"> здравоохранения и социального развития Республики Казахстан </w:t>
      </w:r>
      <w:proofErr w:type="spellStart"/>
      <w:r>
        <w:rPr>
          <w:rFonts w:ascii="PT Serif" w:hAnsi="PT Serif"/>
        </w:rPr>
        <w:t>Цой</w:t>
      </w:r>
      <w:proofErr w:type="spellEnd"/>
      <w:r>
        <w:rPr>
          <w:rFonts w:ascii="PT Serif" w:hAnsi="PT Serif"/>
        </w:rPr>
        <w:t xml:space="preserve"> А. В.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  <w:b/>
          <w:bCs/>
        </w:rPr>
        <w:t>Министр</w:t>
      </w:r>
      <w:r>
        <w:rPr>
          <w:rFonts w:ascii="PT Serif" w:hAnsi="PT Serif"/>
          <w:b/>
          <w:bCs/>
        </w:rPr>
        <w:br/>
        <w:t xml:space="preserve">Т. </w:t>
      </w:r>
      <w:proofErr w:type="spellStart"/>
      <w:r>
        <w:rPr>
          <w:rFonts w:ascii="PT Serif" w:hAnsi="PT Serif"/>
          <w:b/>
          <w:bCs/>
        </w:rPr>
        <w:t>Дуйсенова</w:t>
      </w:r>
      <w:proofErr w:type="spellEnd"/>
    </w:p>
    <w:p w:rsidR="007C2873" w:rsidRDefault="007C2873" w:rsidP="007C2873">
      <w:pPr>
        <w:pStyle w:val="align-right"/>
        <w:rPr>
          <w:rFonts w:ascii="PT Serif" w:hAnsi="PT Serif"/>
        </w:rPr>
      </w:pPr>
      <w:r>
        <w:rPr>
          <w:rFonts w:ascii="PT Serif" w:hAnsi="PT Serif"/>
        </w:rPr>
        <w:t>Утверждены</w:t>
      </w:r>
      <w:r>
        <w:rPr>
          <w:rFonts w:ascii="PT Serif" w:hAnsi="PT Serif"/>
        </w:rPr>
        <w:br/>
        <w:t>приказом Министра здравоохранения</w:t>
      </w:r>
      <w:r>
        <w:rPr>
          <w:rFonts w:ascii="PT Serif" w:hAnsi="PT Serif"/>
        </w:rPr>
        <w:br/>
        <w:t>и социального развития</w:t>
      </w:r>
      <w:r>
        <w:rPr>
          <w:rFonts w:ascii="PT Serif" w:hAnsi="PT Serif"/>
        </w:rPr>
        <w:br/>
        <w:t>Республики Казахстан</w:t>
      </w:r>
      <w:r>
        <w:rPr>
          <w:rFonts w:ascii="PT Serif" w:hAnsi="PT Serif"/>
        </w:rPr>
        <w:br/>
        <w:t>от 13 мая 2015 года № 344</w:t>
      </w:r>
    </w:p>
    <w:p w:rsidR="007C2873" w:rsidRDefault="007C2873" w:rsidP="007C2873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lastRenderedPageBreak/>
        <w:t xml:space="preserve">Правила обеспечения получения гражданами Республики Казахстан и </w:t>
      </w:r>
      <w:proofErr w:type="spellStart"/>
      <w:r>
        <w:rPr>
          <w:rFonts w:ascii="PT Serif" w:hAnsi="PT Serif"/>
          <w:b/>
          <w:bCs/>
        </w:rPr>
        <w:t>оралманами</w:t>
      </w:r>
      <w:proofErr w:type="spellEnd"/>
      <w:r>
        <w:rPr>
          <w:rFonts w:ascii="PT Serif" w:hAnsi="PT Serif"/>
          <w:b/>
          <w:bCs/>
        </w:rPr>
        <w:t xml:space="preserve"> гарантированного объема бесплатной медицинской помощи</w:t>
      </w:r>
    </w:p>
    <w:p w:rsidR="007C2873" w:rsidRDefault="007C2873" w:rsidP="007C2873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1. Общие положения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1. Настоящие Правила обеспечения получения гражданами и </w:t>
      </w:r>
      <w:proofErr w:type="spellStart"/>
      <w:r>
        <w:rPr>
          <w:rFonts w:ascii="PT Serif" w:hAnsi="PT Serif"/>
        </w:rPr>
        <w:t>оралманами</w:t>
      </w:r>
      <w:proofErr w:type="spellEnd"/>
      <w:r>
        <w:rPr>
          <w:rFonts w:ascii="PT Serif" w:hAnsi="PT Serif"/>
        </w:rPr>
        <w:t xml:space="preserve"> гарантированного объема бесплатной медицинской помощи определяют порядок обеспечения получения гражданами Республики Казахстан и </w:t>
      </w:r>
      <w:proofErr w:type="spellStart"/>
      <w:r>
        <w:rPr>
          <w:rFonts w:ascii="PT Serif" w:hAnsi="PT Serif"/>
        </w:rPr>
        <w:t>оралманами</w:t>
      </w:r>
      <w:proofErr w:type="spellEnd"/>
      <w:r>
        <w:rPr>
          <w:rFonts w:ascii="PT Serif" w:hAnsi="PT Serif"/>
        </w:rPr>
        <w:t xml:space="preserve"> гарантированного объема бесплатной медицинской помощи.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2. Гарантированный объем бесплатной медицинской помощи оказывается на бесплатной основе в организациях здравоохранения в соответствии с направлением их деятельности, определяемой лицензией, независимо от формы собственности.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3. В Соответствии с Перечнем гарантированного объема бесплатной медицинской помощи, утвержденным постановлением Правительства Республики Казахстан от 15 декабря 2009 года № 2136, в гарантированный объем бесплатной медицинской помощи входят: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1) скорая медицинская помощь и санитарная авиация;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2) амбулаторно-поликлиническая помощь (далее - АПП), включающая: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первичную медико-санитарную помощь (далее - ПМСП);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консультативно-диагностическую помощь (далее - КДП) по направлению специалиста первичной медико-санитарной помощи и профильных специалистов;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3) стационарная медицинская помощь по направлению специалиста ПМСП или медицинской организации, </w:t>
      </w:r>
      <w:proofErr w:type="gramStart"/>
      <w:r>
        <w:rPr>
          <w:rFonts w:ascii="PT Serif" w:hAnsi="PT Serif"/>
        </w:rPr>
        <w:t>определяемых</w:t>
      </w:r>
      <w:proofErr w:type="gramEnd"/>
      <w:r>
        <w:rPr>
          <w:rFonts w:ascii="PT Serif" w:hAnsi="PT Serif"/>
        </w:rPr>
        <w:t xml:space="preserve"> уполномоченным органом, по экстренным показаниям - вне зависимости от наличия направления;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4) </w:t>
      </w:r>
      <w:proofErr w:type="spellStart"/>
      <w:r>
        <w:rPr>
          <w:rFonts w:ascii="PT Serif" w:hAnsi="PT Serif"/>
        </w:rPr>
        <w:t>стационарозамещающая</w:t>
      </w:r>
      <w:proofErr w:type="spellEnd"/>
      <w:r>
        <w:rPr>
          <w:rFonts w:ascii="PT Serif" w:hAnsi="PT Serif"/>
        </w:rPr>
        <w:t xml:space="preserve"> медицинская помощь по направлению специалиста первичной медико-санитарной помощи медицинской организации;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5) восстановительное лечение и медицинская реабилитация;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6) паллиативная помощь и сестринский уход.</w:t>
      </w:r>
    </w:p>
    <w:p w:rsidR="007C2873" w:rsidRDefault="007C2873" w:rsidP="007C2873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2. Порядок обеспечения получения гражданами Республики Казахстан и </w:t>
      </w:r>
      <w:proofErr w:type="spellStart"/>
      <w:r>
        <w:rPr>
          <w:rFonts w:ascii="PT Serif" w:hAnsi="PT Serif"/>
          <w:b/>
          <w:bCs/>
        </w:rPr>
        <w:t>оралманами</w:t>
      </w:r>
      <w:proofErr w:type="spellEnd"/>
      <w:r>
        <w:rPr>
          <w:rFonts w:ascii="PT Serif" w:hAnsi="PT Serif"/>
          <w:b/>
          <w:bCs/>
        </w:rPr>
        <w:t xml:space="preserve"> гарантированного объема бесплатной медицинской помощи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4. Скорая медицинская помощь (далее - СМП) включает: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1) оказание медицинской помощи по экстренным показаниям;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2) доставку пациентов в медицинские организации по экстренным показаниям;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5. Санитарная авиация предоставляется для оказания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Предоставление медицинской помощи в форме санитарной авиации осуществляется путем доставки квалифицированных специалистов к месту назначения, либо транспортировки больного в соответствующую медицинскую организацию различными видами транспорта.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6. ПМСП оказывается в виде доврачебной или квалифицированной медицинской помощи без круглосуточного медицинского наблюдения, включая комплекс доступных медицинских услуг, оказываемых на уровне человека, семьи и общества: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1) диагностику и лечение наиболее распространенных заболеваний, а также травм, отравлений и других неотложных состояний;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2) санитарно-противоэпидемические (профилактические) мероприятия в очагах инфекционных заболеваний;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3) гигиеническое обучение населения, охрану семьи, материнства, отцовства и детства;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4) разъяснительную работу по безопасному водоснабжению и рациональному питанию населения.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Деятельность организаций, оказывающих ПМСП, основывается по территориальному принципу в целях обеспечения доступности медицинской помощи гражданам Республики Казахстан и </w:t>
      </w:r>
      <w:proofErr w:type="spellStart"/>
      <w:r>
        <w:rPr>
          <w:rFonts w:ascii="PT Serif" w:hAnsi="PT Serif"/>
        </w:rPr>
        <w:t>оралманам</w:t>
      </w:r>
      <w:proofErr w:type="spellEnd"/>
      <w:r>
        <w:rPr>
          <w:rFonts w:ascii="PT Serif" w:hAnsi="PT Serif"/>
        </w:rPr>
        <w:t xml:space="preserve"> по месту их жительства и (или) прикрепления с учетом права свободного выбора медицинской организации.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ПМСП оказывается участковыми терапевтами, педиатрами, врачами общей практики, фельдшерами, акушерками, социальными работниками в области здравоохранения и медицинскими сестрами.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Организация первичной медико-санитарной помощи осуществляется органами местного государственного управления.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7. КДП оказывается в форме специализированной медицинской помощи без круглосуточного медицинского наблюдения.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Оказание консультативно-диагностической помощи профильным специалистом осуществляется по направлению специалиста ПМСП и профильных специалистов.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8. Стационарная медицинская помощь предоставляется в форме квалифицированной, специализированной и высокоспециализированной медицинской помощи с круглосуточным медицинским наблюдением.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Госпитализация в стационары осуществляется: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1) по направлению специалистов ПМСП и профильных специалистов;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2) службами СМП и санитарной авиации;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3) при самообращении в экстренных случаях.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9. </w:t>
      </w:r>
      <w:proofErr w:type="spellStart"/>
      <w:r>
        <w:rPr>
          <w:rFonts w:ascii="PT Serif" w:hAnsi="PT Serif"/>
        </w:rPr>
        <w:t>Стационарозамещающая</w:t>
      </w:r>
      <w:proofErr w:type="spellEnd"/>
      <w:r>
        <w:rPr>
          <w:rFonts w:ascii="PT Serif" w:hAnsi="PT Serif"/>
        </w:rPr>
        <w:t xml:space="preserve"> медицинская помощь предоставляется в форме доврачебной, квалифицированной, специализированной и высокоспециализированной медицинской помощи с медицинским наблюдением.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10. Восстановительное лечение и медицинская реабилитация оказываются гражданам Республики Казахстан и </w:t>
      </w:r>
      <w:proofErr w:type="spellStart"/>
      <w:r>
        <w:rPr>
          <w:rFonts w:ascii="PT Serif" w:hAnsi="PT Serif"/>
        </w:rPr>
        <w:t>оралманам</w:t>
      </w:r>
      <w:proofErr w:type="spellEnd"/>
      <w:r>
        <w:rPr>
          <w:rFonts w:ascii="PT Serif" w:hAnsi="PT Serif"/>
        </w:rPr>
        <w:t>, страдающим врожденными и приобретенными заболеваниями, а также последствиями острых, хронических заболеваний и травм.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11. Паллиативная помощь и сестринский уход оказывается лицам в соответствии с Перечнем категорий населения, которым оказывается паллиативная помощь и сестринский уход, утвержденным приказом Министра здравоохранения и социального развития Республики Казахстан от 25 февраля 2015 года № 96, зарегистрированным в Реестре государственной регистрации нормативных правовых актов под № 10576.</w:t>
      </w:r>
    </w:p>
    <w:p w:rsidR="007C2873" w:rsidRDefault="007C2873" w:rsidP="007C2873">
      <w:pPr>
        <w:pStyle w:val="a4"/>
        <w:rPr>
          <w:rFonts w:ascii="PT Serif" w:hAnsi="PT Serif"/>
        </w:rPr>
      </w:pPr>
      <w:r>
        <w:rPr>
          <w:rFonts w:ascii="PT Serif" w:hAnsi="PT Serif"/>
        </w:rPr>
        <w:t>12. Лекарственное обеспечение в рамках гарантированного объема бесплатной медицинской помощи осуществляется:</w:t>
      </w:r>
    </w:p>
    <w:p w:rsidR="007C2873" w:rsidRDefault="007C2873" w:rsidP="007C2873">
      <w:pPr>
        <w:pStyle w:val="a4"/>
        <w:rPr>
          <w:rFonts w:ascii="PT Serif" w:hAnsi="PT Serif"/>
        </w:rPr>
      </w:pPr>
      <w:proofErr w:type="gramStart"/>
      <w:r>
        <w:rPr>
          <w:rFonts w:ascii="PT Serif" w:hAnsi="PT Serif"/>
        </w:rPr>
        <w:t xml:space="preserve">1) при оказании скорой, стационарной и </w:t>
      </w:r>
      <w:proofErr w:type="spellStart"/>
      <w:r>
        <w:rPr>
          <w:rFonts w:ascii="PT Serif" w:hAnsi="PT Serif"/>
        </w:rPr>
        <w:t>стационарозамещающей</w:t>
      </w:r>
      <w:proofErr w:type="spellEnd"/>
      <w:r>
        <w:rPr>
          <w:rFonts w:ascii="PT Serif" w:hAnsi="PT Serif"/>
        </w:rPr>
        <w:t xml:space="preserve"> помощи в соответствии с лекарственными формулярами, утвержденным руководителем организации здравоохранения в порядке, предусмотренном подпунктом 33) пункта 1 статьи 1 Кодекса Республики Казахстан от 18 сентября 2009 года «О здоровье народа и системе здравоохранения»;</w:t>
      </w:r>
      <w:proofErr w:type="gramEnd"/>
    </w:p>
    <w:p w:rsidR="007C2873" w:rsidRDefault="007C2873" w:rsidP="007C2873">
      <w:pPr>
        <w:pStyle w:val="a4"/>
        <w:rPr>
          <w:rFonts w:ascii="PT Serif" w:hAnsi="PT Serif"/>
        </w:rPr>
      </w:pPr>
      <w:proofErr w:type="gramStart"/>
      <w:r>
        <w:rPr>
          <w:rFonts w:ascii="PT Serif" w:hAnsi="PT Serif"/>
        </w:rPr>
        <w:t>2) при оказании амбулаторно-поликлинической помощи в соответствии с Перечнем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утвержденным приказом исполняющего обязанности Министра здравоохранения Республики Казахстан от 4 ноября 2011 года № 786, зарегистрированным в Реестре государственной регистрации нормативных правовых актов под</w:t>
      </w:r>
      <w:proofErr w:type="gramEnd"/>
      <w:r>
        <w:rPr>
          <w:rFonts w:ascii="PT Serif" w:hAnsi="PT Serif"/>
        </w:rPr>
        <w:t xml:space="preserve"> № 7306.</w:t>
      </w: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sectPr w:rsidR="00B30A44" w:rsidSect="001E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873"/>
    <w:rsid w:val="00006749"/>
    <w:rsid w:val="001E7D68"/>
    <w:rsid w:val="004C5551"/>
    <w:rsid w:val="0068776C"/>
    <w:rsid w:val="007C2873"/>
    <w:rsid w:val="00B30A44"/>
    <w:rsid w:val="00BC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44"/>
  </w:style>
  <w:style w:type="paragraph" w:styleId="2">
    <w:name w:val="heading 2"/>
    <w:basedOn w:val="a"/>
    <w:link w:val="20"/>
    <w:uiPriority w:val="9"/>
    <w:qFormat/>
    <w:rsid w:val="007C2873"/>
    <w:pPr>
      <w:spacing w:before="100" w:beforeAutospacing="1" w:after="100" w:afterAutospacing="1" w:line="240" w:lineRule="auto"/>
      <w:outlineLvl w:val="1"/>
    </w:pPr>
    <w:rPr>
      <w:rFonts w:eastAsiaTheme="minorEastAsia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2873"/>
    <w:rPr>
      <w:rFonts w:eastAsiaTheme="minorEastAsia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C2873"/>
    <w:pPr>
      <w:spacing w:after="223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align-center">
    <w:name w:val="align-center"/>
    <w:basedOn w:val="a"/>
    <w:rsid w:val="007C2873"/>
    <w:pPr>
      <w:spacing w:after="223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align-right">
    <w:name w:val="align-right"/>
    <w:basedOn w:val="a"/>
    <w:rsid w:val="007C2873"/>
    <w:pPr>
      <w:spacing w:after="223" w:line="240" w:lineRule="auto"/>
      <w:jc w:val="right"/>
    </w:pPr>
    <w:rPr>
      <w:rFonts w:eastAsiaTheme="minorEastAsia"/>
      <w:sz w:val="24"/>
      <w:szCs w:val="24"/>
      <w:lang w:eastAsia="ru-RU"/>
    </w:rPr>
  </w:style>
  <w:style w:type="character" w:customStyle="1" w:styleId="fill">
    <w:name w:val="fill"/>
    <w:basedOn w:val="a0"/>
    <w:rsid w:val="007C2873"/>
  </w:style>
  <w:style w:type="character" w:styleId="a5">
    <w:name w:val="Hyperlink"/>
    <w:basedOn w:val="a0"/>
    <w:uiPriority w:val="99"/>
    <w:semiHidden/>
    <w:unhideWhenUsed/>
    <w:rsid w:val="007C2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-med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Анатольевич Андреев</dc:creator>
  <cp:lastModifiedBy>Вячеслав Анатольевич Андреев</cp:lastModifiedBy>
  <cp:revision>1</cp:revision>
  <cp:lastPrinted>2013-02-14T04:26:00Z</cp:lastPrinted>
  <dcterms:created xsi:type="dcterms:W3CDTF">2019-08-16T05:00:00Z</dcterms:created>
  <dcterms:modified xsi:type="dcterms:W3CDTF">2019-08-16T05:01:00Z</dcterms:modified>
</cp:coreProperties>
</file>